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4B36F" w14:textId="78569F83" w:rsidR="0079140A" w:rsidRPr="0079140A" w:rsidRDefault="0079140A" w:rsidP="0079140A">
      <w:pPr>
        <w:jc w:val="center"/>
        <w:rPr>
          <w:sz w:val="36"/>
          <w:szCs w:val="36"/>
        </w:rPr>
      </w:pPr>
      <w:r>
        <w:rPr>
          <w:sz w:val="36"/>
          <w:szCs w:val="36"/>
        </w:rPr>
        <w:t>Sats og forbruk</w:t>
      </w:r>
    </w:p>
    <w:p w14:paraId="2F7190E4" w14:textId="4810A3B6" w:rsidR="0079140A" w:rsidRDefault="0079140A" w:rsidP="00707560">
      <w:r>
        <w:t xml:space="preserve">Under følger en liste over hva som kan være lurt å ha på lager til </w:t>
      </w:r>
      <w:proofErr w:type="spellStart"/>
      <w:r>
        <w:t>omvæpningskursene</w:t>
      </w:r>
      <w:proofErr w:type="spellEnd"/>
      <w:r>
        <w:t xml:space="preserve"> som skal gjennomføres da distriktene får nye </w:t>
      </w:r>
      <w:proofErr w:type="spellStart"/>
      <w:r>
        <w:t>Minimi</w:t>
      </w:r>
      <w:proofErr w:type="spellEnd"/>
      <w:r>
        <w:t xml:space="preserve"> 7,62 Mk3.  Det er og listet opp 3 ting som er godkjent sats, men som ikke er en del av satsen som følger med </w:t>
      </w:r>
      <w:proofErr w:type="spellStart"/>
      <w:r>
        <w:t>Minimi</w:t>
      </w:r>
      <w:proofErr w:type="spellEnd"/>
      <w:r>
        <w:t xml:space="preserve"> 7,62 Mk3. Grunnen til at dette ikke er en dal av satsen er prioriteringer som måtte gjøres på bakgrunn av økonomi i prosjektfasen.   </w:t>
      </w:r>
    </w:p>
    <w:p w14:paraId="7BEDE0F1" w14:textId="77777777" w:rsidR="0079140A" w:rsidRDefault="0079140A" w:rsidP="00707560"/>
    <w:p w14:paraId="217FEF1B" w14:textId="2E325DAD" w:rsidR="00707560" w:rsidRPr="0079140A" w:rsidRDefault="00707560" w:rsidP="0079140A">
      <w:pPr>
        <w:rPr>
          <w:u w:val="single"/>
        </w:rPr>
      </w:pPr>
      <w:r w:rsidRPr="0079140A">
        <w:rPr>
          <w:u w:val="single"/>
        </w:rPr>
        <w:t xml:space="preserve">Tilbehør som ikke er en del av satsen men som kan vurderes </w:t>
      </w:r>
    </w:p>
    <w:p w14:paraId="7E922A82" w14:textId="4E3041A8" w:rsidR="00707560" w:rsidRDefault="00707560" w:rsidP="00707560">
      <w:pPr>
        <w:pStyle w:val="Ingenmellomrom"/>
      </w:pPr>
      <w:r>
        <w:t>1: Linsedeksler som henger fast til siktet som er gjennomsiktig</w:t>
      </w:r>
      <w:r w:rsidR="007F002C">
        <w:t>, samt lett å åpne og lukke. Dette vil kunne forlenge levetiden på linsene da gummibeskyttelsen som følger med er lett og ødelegge og miste.</w:t>
      </w:r>
      <w:r w:rsidR="0079140A">
        <w:t xml:space="preserve"> Disse dekslene bør prioriteres før resten da det vil forlenge levetiden, og </w:t>
      </w:r>
      <w:proofErr w:type="spellStart"/>
      <w:r w:rsidR="0079140A">
        <w:t>operativiteten</w:t>
      </w:r>
      <w:proofErr w:type="spellEnd"/>
      <w:r w:rsidR="0079140A">
        <w:t xml:space="preserve"> på siktet. </w:t>
      </w:r>
      <w:r w:rsidR="007F002C">
        <w:t xml:space="preserve"> </w:t>
      </w:r>
      <w:r>
        <w:t xml:space="preserve"> </w:t>
      </w:r>
    </w:p>
    <w:p w14:paraId="342C2B63" w14:textId="77777777" w:rsidR="0079140A" w:rsidRDefault="0079140A" w:rsidP="00707560">
      <w:pPr>
        <w:pStyle w:val="Ingenmellomrom"/>
      </w:pPr>
    </w:p>
    <w:p w14:paraId="277CABF8" w14:textId="44DED8B3" w:rsidR="00707560" w:rsidRPr="00707560" w:rsidRDefault="00707560" w:rsidP="00707560">
      <w:pPr>
        <w:pStyle w:val="Ingenmellomrom"/>
      </w:pPr>
      <w:r>
        <w:t>30129085 LINSEDEKSEL,</w:t>
      </w:r>
      <w:r>
        <w:t xml:space="preserve"> </w:t>
      </w:r>
      <w:r>
        <w:t>FLIP-UP,</w:t>
      </w:r>
      <w:r>
        <w:t xml:space="preserve"> </w:t>
      </w:r>
      <w:r>
        <w:t>FREMRE (FOR SPECTER 1.5-6)</w:t>
      </w:r>
    </w:p>
    <w:p w14:paraId="61DE6C04" w14:textId="77777777" w:rsidR="00707560" w:rsidRDefault="00707560" w:rsidP="00707560">
      <w:pPr>
        <w:pStyle w:val="Ingenmellomrom"/>
      </w:pPr>
      <w:r>
        <w:t>30229345 ADAPTER RING 1.5-6X</w:t>
      </w:r>
      <w:r>
        <w:t xml:space="preserve"> (må skrus på for å kunne sette på fremre linsedeksel)</w:t>
      </w:r>
    </w:p>
    <w:p w14:paraId="7F41F5D2" w14:textId="4E991599" w:rsidR="00707560" w:rsidRDefault="00707560" w:rsidP="00707560">
      <w:pPr>
        <w:pStyle w:val="Ingenmellomrom"/>
      </w:pPr>
      <w:r>
        <w:t>30129086 LINSEDEKSEL,</w:t>
      </w:r>
      <w:r>
        <w:t xml:space="preserve"> </w:t>
      </w:r>
      <w:r>
        <w:t>FLIP-UP,</w:t>
      </w:r>
      <w:r>
        <w:t xml:space="preserve"> </w:t>
      </w:r>
      <w:r>
        <w:t>BAKRE 1-4x/1,5-6x</w:t>
      </w:r>
    </w:p>
    <w:p w14:paraId="0E2343A7" w14:textId="77777777" w:rsidR="0079140A" w:rsidRDefault="0079140A" w:rsidP="00707560"/>
    <w:p w14:paraId="15678166" w14:textId="77777777" w:rsidR="0079140A" w:rsidRDefault="007F002C" w:rsidP="0079140A">
      <w:pPr>
        <w:pStyle w:val="Ingenmellomrom"/>
      </w:pPr>
      <w:r>
        <w:t xml:space="preserve">2: </w:t>
      </w:r>
      <w:proofErr w:type="spellStart"/>
      <w:r>
        <w:t>Ekserserpatroner</w:t>
      </w:r>
      <w:proofErr w:type="spellEnd"/>
      <w:r>
        <w:t xml:space="preserve"> i 7,62x51mm kan være en god in</w:t>
      </w:r>
      <w:r w:rsidR="006F59AF">
        <w:t>n</w:t>
      </w:r>
      <w:r>
        <w:t>v</w:t>
      </w:r>
      <w:r w:rsidR="006F59AF">
        <w:t>e</w:t>
      </w:r>
      <w:r>
        <w:t>stering for å ha et verktøy for drilling av ildhåndgrep</w:t>
      </w:r>
    </w:p>
    <w:p w14:paraId="0E754B85" w14:textId="77777777" w:rsidR="0079140A" w:rsidRDefault="0079140A" w:rsidP="0079140A">
      <w:pPr>
        <w:pStyle w:val="Ingenmellomrom"/>
      </w:pPr>
    </w:p>
    <w:p w14:paraId="71C4BF34" w14:textId="79FA32A1" w:rsidR="007F002C" w:rsidRDefault="007F002C" w:rsidP="0079140A">
      <w:pPr>
        <w:pStyle w:val="Ingenmellomrom"/>
      </w:pPr>
      <w:r w:rsidRPr="006F59AF">
        <w:t>30068837</w:t>
      </w:r>
      <w:r w:rsidRPr="006F59AF">
        <w:t xml:space="preserve"> </w:t>
      </w:r>
      <w:r w:rsidRPr="006F59AF">
        <w:t>EKSERSERPATRONER 7,62x51MM</w:t>
      </w:r>
    </w:p>
    <w:p w14:paraId="4B5420EA" w14:textId="757F9AF4" w:rsidR="006F59AF" w:rsidRDefault="006F59AF" w:rsidP="006F59AF">
      <w:pPr>
        <w:pStyle w:val="Ingenmellomrom"/>
      </w:pPr>
    </w:p>
    <w:p w14:paraId="3B687CB3" w14:textId="3607B759" w:rsidR="006F59AF" w:rsidRPr="0079140A" w:rsidRDefault="006F59AF" w:rsidP="0079140A">
      <w:pPr>
        <w:pStyle w:val="Ingenmellomrom"/>
      </w:pPr>
      <w:r w:rsidRPr="0079140A">
        <w:t xml:space="preserve">3: En ammunisjons boks som tar 50 istedenfor 100 kan være gunstig for noen avdelinger da 100 skudds boksen tar mye plass og er litt for høy til noen </w:t>
      </w:r>
      <w:proofErr w:type="spellStart"/>
      <w:r w:rsidRPr="0079140A">
        <w:t>skytestillinger</w:t>
      </w:r>
      <w:proofErr w:type="spellEnd"/>
      <w:r w:rsidRPr="0079140A">
        <w:t>.</w:t>
      </w:r>
    </w:p>
    <w:p w14:paraId="15E1294D" w14:textId="77777777" w:rsidR="0079140A" w:rsidRDefault="0079140A" w:rsidP="0079140A">
      <w:pPr>
        <w:pStyle w:val="Ingenmellomrom"/>
      </w:pPr>
    </w:p>
    <w:p w14:paraId="2677815B" w14:textId="3EDBEB5D" w:rsidR="006F59AF" w:rsidRPr="0079140A" w:rsidRDefault="006F59AF" w:rsidP="0079140A">
      <w:pPr>
        <w:pStyle w:val="Ingenmellomrom"/>
      </w:pPr>
      <w:r w:rsidRPr="0079140A">
        <w:t>30319977 AMMUNISJONSBOKS, 50 SKUDD</w:t>
      </w:r>
    </w:p>
    <w:p w14:paraId="7D482F82" w14:textId="55538237" w:rsidR="006F59AF" w:rsidRDefault="006F59AF" w:rsidP="006F59AF">
      <w:pPr>
        <w:pStyle w:val="Ingenmellomrom"/>
      </w:pPr>
    </w:p>
    <w:p w14:paraId="7FB758B6" w14:textId="207EF192" w:rsidR="006F59AF" w:rsidRDefault="006F59AF" w:rsidP="006F59AF">
      <w:pPr>
        <w:pStyle w:val="Ingenmellomrom"/>
      </w:pPr>
    </w:p>
    <w:p w14:paraId="410629AF" w14:textId="2479E888" w:rsidR="0079140A" w:rsidRDefault="0079140A" w:rsidP="006F59AF">
      <w:pPr>
        <w:pStyle w:val="Ingenmellomrom"/>
      </w:pPr>
    </w:p>
    <w:p w14:paraId="73DA6798" w14:textId="16B124AD" w:rsidR="0079140A" w:rsidRPr="0079140A" w:rsidRDefault="0079140A" w:rsidP="006F59AF">
      <w:pPr>
        <w:pStyle w:val="Ingenmellomrom"/>
        <w:rPr>
          <w:u w:val="single"/>
        </w:rPr>
      </w:pPr>
      <w:r w:rsidRPr="0079140A">
        <w:rPr>
          <w:u w:val="single"/>
        </w:rPr>
        <w:t>Forbruk</w:t>
      </w:r>
    </w:p>
    <w:p w14:paraId="3B27E2D9" w14:textId="18306F0A" w:rsidR="006F59AF" w:rsidRDefault="006F59AF" w:rsidP="006F59AF">
      <w:pPr>
        <w:pStyle w:val="Ingenmellomrom"/>
      </w:pPr>
    </w:p>
    <w:p w14:paraId="15208AFB" w14:textId="2DB23A9D" w:rsidR="00647D5C" w:rsidRDefault="00647D5C" w:rsidP="006F59AF">
      <w:pPr>
        <w:pStyle w:val="Ingenmellomrom"/>
      </w:pPr>
      <w:r>
        <w:t xml:space="preserve">40648240 Skrapeverktøy, kritisk for puss av </w:t>
      </w:r>
      <w:proofErr w:type="spellStart"/>
      <w:r>
        <w:t>minimi</w:t>
      </w:r>
      <w:proofErr w:type="spellEnd"/>
      <w:r>
        <w:t>, mistes lett så bør ha noen i reserve.</w:t>
      </w:r>
    </w:p>
    <w:p w14:paraId="17E0A871" w14:textId="1A340543" w:rsidR="006F59AF" w:rsidRDefault="00B14A79" w:rsidP="006F59AF">
      <w:pPr>
        <w:pStyle w:val="Ingenmellomrom"/>
      </w:pPr>
      <w:r>
        <w:t xml:space="preserve">30182743 </w:t>
      </w:r>
      <w:r w:rsidR="006F59AF">
        <w:t>7,62 stålbørster</w:t>
      </w:r>
      <w:r w:rsidR="0079140A">
        <w:t xml:space="preserve">, det går 3-5 børster per våpen per kurs. </w:t>
      </w:r>
    </w:p>
    <w:p w14:paraId="7263903E" w14:textId="384DB548" w:rsidR="006F59AF" w:rsidRDefault="00B14A79" w:rsidP="006F59AF">
      <w:pPr>
        <w:pStyle w:val="Ingenmellomrom"/>
      </w:pPr>
      <w:r>
        <w:t xml:space="preserve">30063472 </w:t>
      </w:r>
      <w:r w:rsidR="006F59AF">
        <w:t>7,62 kammerbørster</w:t>
      </w:r>
      <w:r w:rsidR="00647D5C">
        <w:t>, det går 2-4 børster per våpen per kurs.</w:t>
      </w:r>
    </w:p>
    <w:p w14:paraId="731A69B7" w14:textId="3883AE2A" w:rsidR="006F59AF" w:rsidRDefault="00B14A79" w:rsidP="006F59AF">
      <w:pPr>
        <w:pStyle w:val="Ingenmellomrom"/>
      </w:pPr>
      <w:r>
        <w:t xml:space="preserve">30066772 </w:t>
      </w:r>
      <w:r w:rsidR="006F59AF">
        <w:t>12,7 pusselapper</w:t>
      </w:r>
      <w:r w:rsidR="00647D5C">
        <w:t>, er bedre og billigere en tvist for pussing av våpen.</w:t>
      </w:r>
    </w:p>
    <w:p w14:paraId="4EDD7283" w14:textId="0C095D93" w:rsidR="0079140A" w:rsidRDefault="00B14A79" w:rsidP="0079140A">
      <w:pPr>
        <w:pStyle w:val="Ingenmellomrom"/>
      </w:pPr>
      <w:r>
        <w:t>30063449 Universalbørste</w:t>
      </w:r>
      <w:r w:rsidR="00647D5C">
        <w:t xml:space="preserve">, ikke en del av pussesettet, men burde vært det. </w:t>
      </w:r>
      <w:r w:rsidR="0079140A" w:rsidRPr="0079140A">
        <w:t xml:space="preserve"> </w:t>
      </w:r>
    </w:p>
    <w:p w14:paraId="1A346A57" w14:textId="2E95E533" w:rsidR="0079140A" w:rsidRDefault="008426EA" w:rsidP="0079140A">
      <w:pPr>
        <w:pStyle w:val="Ingenmellomrom"/>
      </w:pPr>
      <w:r>
        <w:t xml:space="preserve">40705225 </w:t>
      </w:r>
      <w:r w:rsidR="0079140A">
        <w:t>Linsepapir</w:t>
      </w:r>
      <w:r w:rsidR="00647D5C">
        <w:t xml:space="preserve">, eneste linsepapiret som er brukbart. </w:t>
      </w:r>
    </w:p>
    <w:p w14:paraId="33E0C4AE" w14:textId="50E6045A" w:rsidR="0079140A" w:rsidRDefault="0079140A" w:rsidP="006F59AF">
      <w:pPr>
        <w:pStyle w:val="Ingenmellomrom"/>
      </w:pPr>
    </w:p>
    <w:p w14:paraId="2341D2EE" w14:textId="2F45ACF5" w:rsidR="0079140A" w:rsidRDefault="0079140A" w:rsidP="006F59AF">
      <w:pPr>
        <w:pStyle w:val="Ingenmellomrom"/>
      </w:pPr>
    </w:p>
    <w:p w14:paraId="1F090B32" w14:textId="0C5B98D7" w:rsidR="0079140A" w:rsidRDefault="0079140A" w:rsidP="006F59AF">
      <w:pPr>
        <w:pStyle w:val="Ingenmellomrom"/>
      </w:pPr>
      <w:r>
        <w:t>Cato Gammeltorp</w:t>
      </w:r>
    </w:p>
    <w:p w14:paraId="3103339E" w14:textId="01935DA2" w:rsidR="0079140A" w:rsidRDefault="0079140A" w:rsidP="006F59AF">
      <w:pPr>
        <w:pStyle w:val="Ingenmellomrom"/>
      </w:pPr>
      <w:r>
        <w:t xml:space="preserve">Hovedinstruktør MG </w:t>
      </w:r>
    </w:p>
    <w:p w14:paraId="0D7BB40C" w14:textId="3983E127" w:rsidR="0079140A" w:rsidRDefault="0079140A" w:rsidP="006F59AF">
      <w:pPr>
        <w:pStyle w:val="Ingenmellomrom"/>
      </w:pPr>
      <w:r>
        <w:t>HVVS</w:t>
      </w:r>
    </w:p>
    <w:sectPr w:rsidR="00791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60"/>
    <w:rsid w:val="00192A36"/>
    <w:rsid w:val="001C01C0"/>
    <w:rsid w:val="002B2ED8"/>
    <w:rsid w:val="00403CF9"/>
    <w:rsid w:val="0057010A"/>
    <w:rsid w:val="00647D5C"/>
    <w:rsid w:val="006F59AF"/>
    <w:rsid w:val="00707560"/>
    <w:rsid w:val="0079140A"/>
    <w:rsid w:val="007F002C"/>
    <w:rsid w:val="008426EA"/>
    <w:rsid w:val="00853290"/>
    <w:rsid w:val="00B14A79"/>
    <w:rsid w:val="00B3173C"/>
    <w:rsid w:val="00B6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CF7A"/>
  <w15:chartTrackingRefBased/>
  <w15:docId w15:val="{6A49FFF7-E710-434E-82B1-9A2452C5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707560"/>
    <w:pPr>
      <w:spacing w:after="0" w:line="240" w:lineRule="auto"/>
    </w:pPr>
  </w:style>
  <w:style w:type="paragraph" w:customStyle="1" w:styleId="Default">
    <w:name w:val="Default"/>
    <w:rsid w:val="007F00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7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287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Gammeltorp, Cato</dc:creator>
  <cp:keywords/>
  <dc:description/>
  <cp:lastModifiedBy>Gammeltorp, Cato</cp:lastModifiedBy>
  <cp:revision>2</cp:revision>
  <dcterms:created xsi:type="dcterms:W3CDTF">2024-09-11T07:43:00Z</dcterms:created>
  <dcterms:modified xsi:type="dcterms:W3CDTF">2024-09-11T11:09:00Z</dcterms:modified>
</cp:coreProperties>
</file>